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right="0" w:firstLine="709"/>
        <w:jc w:val="right"/>
        <w:rPr>
          <w:b/>
          <w:b/>
          <w:bCs/>
          <w:sz w:val="24"/>
          <w:szCs w:val="24"/>
        </w:rPr>
      </w:pPr>
      <w:r>
        <w:rPr>
          <w:rFonts w:eastAsia="Times New Roman" w:cs="Times New Roman" w:ascii="Times New Roman" w:hAnsi="Times New Roman"/>
          <w:b/>
          <w:bCs/>
          <w:sz w:val="24"/>
          <w:szCs w:val="24"/>
        </w:rPr>
        <w:t>2день 1 часть,</w:t>
      </w:r>
    </w:p>
    <w:p>
      <w:pPr>
        <w:pStyle w:val="Normal"/>
        <w:spacing w:lineRule="auto" w:line="240" w:before="0" w:after="0"/>
        <w:ind w:left="0" w:right="0" w:firstLine="709"/>
        <w:jc w:val="right"/>
        <w:rPr>
          <w:b/>
          <w:b/>
          <w:bCs/>
          <w:sz w:val="24"/>
          <w:szCs w:val="24"/>
        </w:rPr>
      </w:pPr>
      <w:r>
        <w:rPr>
          <w:rFonts w:eastAsia="Times New Roman" w:cs="Times New Roman" w:ascii="Times New Roman" w:hAnsi="Times New Roman"/>
          <w:b/>
          <w:bCs/>
          <w:sz w:val="24"/>
          <w:szCs w:val="24"/>
        </w:rPr>
        <w:t>00:36:10-00:53:48</w:t>
      </w:r>
    </w:p>
    <w:p>
      <w:pPr>
        <w:pStyle w:val="Normal"/>
        <w:spacing w:lineRule="auto" w:line="240" w:before="0" w:after="0"/>
        <w:ind w:left="0" w:right="0" w:firstLine="709"/>
        <w:jc w:val="center"/>
        <w:rPr>
          <w:b/>
          <w:b/>
          <w:bCs/>
        </w:rPr>
      </w:pPr>
      <w:r>
        <w:rPr>
          <w:rFonts w:eastAsia="Times New Roman" w:cs="Times New Roman" w:ascii="Times New Roman" w:hAnsi="Times New Roman"/>
          <w:b/>
          <w:bCs/>
          <w:i/>
          <w:sz w:val="24"/>
        </w:rPr>
        <w:t>Практика №</w:t>
      </w:r>
      <w:r>
        <w:rPr>
          <w:rFonts w:eastAsia="Times New Roman" w:cs="Times New Roman" w:ascii="Times New Roman" w:hAnsi="Times New Roman"/>
          <w:b/>
          <w:bCs/>
          <w:sz w:val="24"/>
        </w:rPr>
        <w:t xml:space="preserve"> 3  </w:t>
      </w:r>
    </w:p>
    <w:p>
      <w:pPr>
        <w:pStyle w:val="Normal"/>
        <w:spacing w:before="0" w:after="0"/>
        <w:ind w:left="0" w:right="0" w:firstLine="709"/>
        <w:jc w:val="center"/>
        <w:rPr>
          <w:rFonts w:ascii="Times New Roman" w:hAnsi="Times New Roman" w:eastAsia="Times New Roman" w:cs="Times New Roman"/>
          <w:b/>
          <w:b/>
          <w:i/>
          <w:i/>
          <w:sz w:val="20"/>
          <w:szCs w:val="20"/>
        </w:rPr>
      </w:pPr>
      <w:r>
        <w:rPr>
          <w:rFonts w:eastAsia="Times New Roman" w:cs="Times New Roman" w:ascii="Times New Roman" w:hAnsi="Times New Roman"/>
          <w:b/>
          <w:bCs/>
          <w:i/>
          <w:sz w:val="24"/>
          <w:szCs w:val="24"/>
        </w:rPr>
        <w:t xml:space="preserve">Стяжание Ядра Жизни ИВО </w:t>
      </w:r>
      <w:r>
        <w:rPr>
          <w:rFonts w:cs="Times New Roman" w:ascii="Times New Roman" w:hAnsi="Times New Roman"/>
          <w:b/>
          <w:bCs/>
          <w:i/>
          <w:sz w:val="24"/>
          <w:szCs w:val="24"/>
        </w:rPr>
        <w:t>131 млн. 072 тыс. Единиц Времени концентрации  Огня Жизни ИВО и 96 Научных Начал ракурсом 16 организации цельно.</w:t>
      </w:r>
    </w:p>
    <w:p>
      <w:pPr>
        <w:pStyle w:val="Normal"/>
        <w:spacing w:before="0" w:after="0"/>
        <w:ind w:left="0" w:right="0" w:firstLine="709"/>
        <w:rPr>
          <w:sz w:val="24"/>
          <w:szCs w:val="24"/>
        </w:rPr>
      </w:pPr>
      <w:r>
        <w:rPr>
          <w:rFonts w:cs="Times New Roman" w:ascii="Times New Roman" w:hAnsi="Times New Roman"/>
          <w:i/>
          <w:sz w:val="24"/>
          <w:szCs w:val="24"/>
        </w:rPr>
        <w:t>Возжигаемся и мы развертываемся. Возжигаемся ядрами Синтеза  к.и.н. ядрами синтеза. Возжигаемся погруженностью в явлении 45 Синтеза ИВО . Синтезируемся ИВАС Кут Хуми и Фаинь  проникаясь  Синтезом … и возжигаясь  мы переходим в Зал ИВДИВО на 197 Высокую Цельность развертываясь пред ИВАС Кут Хуми и Фаинь… и синтезируемся ИВАС Кут Хуми и Фаинь мы стяжаем Синтез Синтезов ИВО прося  преобразить к.и.н и Синтез нас, на явление и обновление концентрации ядра Огня Жизни  ИВО в к.и.н и в Синтезе нас,  в Монаде каждого из нас …и возжигаясь, преображаясь, стяжаем  Синтез. Огонь и Условия на данную реализацию действия. Мы синтезируемся с ИВО проникаясь Синтезом ИВО переходим в Зал на 257-ю Высокую Цельность разворачиваясь форме Ипостасей 45 Синтеза ИВО, пред ИВО оформляемся…  и вспыхивая глубиной  концентрации Синтеза каждого из нас, вот этой концентрации Синтеза. Синтезируемся с ИВО и стяжаем у ИВО 131млн. 072тыс. Единиц Времени концентрации  Огня Жизни ИВО к.и.н в Монаде с явлением 65 млн. 536 тыс. лет и 65 млн. 536тыс. лет времени прошлого явления Цивилизации планеты Земля  во всём многообразии всех цивилизации какие были есть,  в Синтезе этих явлений Цивилизация, как наследников Цивилизованности прошлого … и развития Метагалактической Цивилизации Землян на 65млн. 536тыс. лет и более того решением ИВО минимальной концентрации жизни на 131млн. 72тыс. Единиц Времени ядра Огня  Жизни ИВО в к.и.н и в Синтезе нас.</w:t>
      </w:r>
    </w:p>
    <w:p>
      <w:pPr>
        <w:pStyle w:val="Normal"/>
        <w:spacing w:before="0" w:after="0"/>
        <w:ind w:left="0" w:right="0" w:firstLine="709"/>
        <w:rPr>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Возжигаемся и возжигаясь мы просим явление ядра Огня Жизни завершить предыдущую концентрацию Научности или Научно-исследовательских процессов нечеловеческого и не Отцовского выражения в к.и.н окончательно, расширяя в ядре Огня Жизни глубину явления Научности Изначально Вышестоящего Отца ракурсом 16 организации цельно и последующим явлением с расширением организации до 32-х, как видит и в решении ИВО. Как видит решает ИВО в к.и.н в Синтезе нас.</w:t>
      </w:r>
    </w:p>
    <w:p>
      <w:pPr>
        <w:pStyle w:val="Normal"/>
        <w:spacing w:before="0" w:after="0"/>
        <w:ind w:left="0" w:right="0" w:firstLine="709"/>
        <w:rPr>
          <w:sz w:val="24"/>
          <w:szCs w:val="24"/>
        </w:rPr>
      </w:pPr>
      <w:r>
        <w:rPr>
          <w:rFonts w:cs="Times New Roman" w:ascii="Times New Roman" w:hAnsi="Times New Roman"/>
          <w:i/>
          <w:sz w:val="24"/>
          <w:szCs w:val="24"/>
        </w:rPr>
        <w:t xml:space="preserve">А также просим концентрацию явления данных количеств ядер Огня Жизни развернуть 7-ми млрд. 600 млн. жителей на планете Земля с различным Временным явлением, но не менее 131 млрд. 600 млн. Единиц Времени 131 млрд. 72тыс. лет, временных лет, каждому из них, то чтобы каждый человек развернулся на новый потенциал жизни, соответствующим временным количеством. У нас 7млрд. 600млн. жителей… </w:t>
      </w:r>
    </w:p>
    <w:p>
      <w:pPr>
        <w:pStyle w:val="Normal"/>
        <w:spacing w:before="0" w:after="0"/>
        <w:ind w:left="0" w:right="0" w:firstLine="709"/>
        <w:rPr>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И мы глубже синтезируемся с ИВО и возжигаемся  ядром Огня Жизни ИВО к.и.н …Возжигаемся …  и возжигаясь  ядром Огня Жизни ИВО, мы просим ИВО развернуть явление нашего, нашей реализации, активации развития, от нынешнего действия, которые мы сейчас находимся до активации реализации явления Расовой активации Жизни, фиксируя максимально Расовую явленность действий с концентрацией явления к.и.н соответствующим видом  Расы Метагалактики.</w:t>
      </w:r>
      <w:r>
        <w:rPr>
          <w:rFonts w:cs="Times New Roman" w:ascii="Times New Roman" w:hAnsi="Times New Roman"/>
          <w:sz w:val="24"/>
          <w:szCs w:val="24"/>
        </w:rPr>
        <w:t>( А теперь называйте сами цифру . От 14 ,только не 6 это человек Метагалактики, не туда устремляемся. Человек Метагалактики Фа это для людей . Мы фиксируем Расу от даже 9, 10 и выше . Ну, а там смотрите, спросите Отца.)</w:t>
      </w:r>
      <w:r>
        <w:rPr>
          <w:rFonts w:cs="Times New Roman" w:ascii="Times New Roman" w:hAnsi="Times New Roman"/>
          <w:i/>
          <w:sz w:val="24"/>
          <w:szCs w:val="24"/>
        </w:rPr>
        <w:t xml:space="preserve"> Метагалактическую и соответствующие Выразимость  планетарного выражения и развернуть глубину нового Научного Академического, Мг. Академического Научного подхода прямой концентрации Любви ИВО, в его Мудрости в к.и.н и Синтезе нас и в Ядре Жизни, в ядре Огня  Жизни ИВО в к.и.н и Синтезе нас.</w:t>
      </w:r>
    </w:p>
    <w:p>
      <w:pPr>
        <w:pStyle w:val="Normal"/>
        <w:spacing w:before="0" w:after="0"/>
        <w:ind w:left="0" w:right="0" w:firstLine="709"/>
        <w:rPr>
          <w:sz w:val="24"/>
          <w:szCs w:val="24"/>
        </w:rPr>
      </w:pPr>
      <w:r>
        <w:rPr>
          <w:rFonts w:cs="Times New Roman" w:ascii="Times New Roman" w:hAnsi="Times New Roman"/>
          <w:i/>
          <w:sz w:val="24"/>
          <w:szCs w:val="24"/>
        </w:rPr>
        <w:t xml:space="preserve">  </w:t>
      </w:r>
      <w:r>
        <w:rPr>
          <w:rFonts w:cs="Times New Roman" w:ascii="Times New Roman" w:hAnsi="Times New Roman"/>
          <w:i/>
          <w:sz w:val="24"/>
          <w:szCs w:val="24"/>
        </w:rPr>
        <w:t xml:space="preserve">И возжигаемся, проникаясь ядром Огня Жизни ИВО в данной концентрации Единиц Времени 131 млн.72тыс. лет Единиц Времени, мы вспыхиваем этой глубиной активации к.и.н и в Синтезе нас   …и преображаемся этим. Мы синтезируемся </w:t>
      </w:r>
      <w:r>
        <w:rPr>
          <w:rFonts w:cs="Times New Roman" w:ascii="Times New Roman" w:hAnsi="Times New Roman"/>
          <w:i/>
          <w:sz w:val="24"/>
          <w:szCs w:val="24"/>
          <w:lang w:val="en-US"/>
        </w:rPr>
        <w:t>c</w:t>
      </w:r>
      <w:r>
        <w:rPr>
          <w:rFonts w:cs="Times New Roman" w:ascii="Times New Roman" w:hAnsi="Times New Roman"/>
          <w:i/>
          <w:sz w:val="24"/>
          <w:szCs w:val="24"/>
        </w:rPr>
        <w:t xml:space="preserve"> Хум ИВО и стяжаем Синтез ИВО в данном явлении преображения, обновления ядра Огня Жизни, ИВО в к.и.н и Синтезе нас, соответствующим временным, масштабным, объемной концентрации Единиц Времени ИВО  всецельно к.и.н и вспыхивая преображаемся этим .</w:t>
      </w:r>
    </w:p>
    <w:p>
      <w:pPr>
        <w:pStyle w:val="Standard"/>
        <w:spacing w:before="0" w:after="0"/>
        <w:ind w:left="0" w:right="0" w:firstLine="709"/>
        <w:jc w:val="both"/>
        <w:rPr>
          <w:sz w:val="24"/>
          <w:szCs w:val="24"/>
        </w:rPr>
      </w:pPr>
      <w:r>
        <w:rPr>
          <w:rFonts w:cs="Times New Roman" w:ascii="Times New Roman" w:hAnsi="Times New Roman"/>
          <w:i/>
          <w:sz w:val="24"/>
          <w:szCs w:val="24"/>
        </w:rPr>
        <w:t>Мы благодарим ИВО, благодарим ИВАС Кут Хуми и Фаинь, разворачиваемся из Зала ИВО физически, физически  развёртываем концентрацию, Ипостасного выражения вспыхивая физически внутренние, в концентрации Монады в глубине концентрации ядра Огня Жизни и проникаемся физически   сонастраиваясь всеми ядрами  генетики на ядро Огня Жизни ИВО в Монаде каждого из нас физически соответствующие концентрацией записей Единиц Времени и вспыхивая преображаемся эманируем всё стяженное и возожжённое в ИВДИВО, ИВДИВО Запорожье, ИВДИВО участников данной практики, эманируем ИВДИВО к.и.н и выходим из этой практики. Аминь.</w:t>
      </w:r>
      <w:r>
        <w:rPr>
          <w:rFonts w:eastAsia="Times New Roman" w:cs="Times New Roman" w:ascii="Times New Roman" w:hAnsi="Times New Roman"/>
          <w:i/>
          <w:sz w:val="24"/>
          <w:szCs w:val="24"/>
        </w:rPr>
        <w:t xml:space="preserve"> </w:t>
      </w:r>
    </w:p>
    <w:p>
      <w:pPr>
        <w:pStyle w:val="Standard"/>
        <w:spacing w:before="0" w:after="0"/>
        <w:ind w:left="0" w:right="0" w:firstLine="709"/>
        <w:jc w:val="both"/>
        <w:rPr>
          <w:rFonts w:ascii="Times New Roman" w:hAnsi="Times New Roman" w:eastAsia="Times New Roman" w:cs="Times New Roman"/>
          <w:i/>
          <w:i/>
          <w:sz w:val="16"/>
          <w:szCs w:val="16"/>
        </w:rPr>
      </w:pPr>
      <w:r>
        <w:rPr>
          <w:rFonts w:eastAsia="Times New Roman" w:cs="Times New Roman" w:ascii="Times New Roman" w:hAnsi="Times New Roman"/>
          <w:i/>
          <w:sz w:val="16"/>
          <w:szCs w:val="16"/>
        </w:rPr>
      </w:r>
    </w:p>
    <w:p>
      <w:pPr>
        <w:pStyle w:val="Normal"/>
        <w:spacing w:before="0" w:after="0"/>
        <w:ind w:left="0" w:right="0" w:firstLine="709"/>
        <w:jc w:val="right"/>
        <w:rPr>
          <w:sz w:val="20"/>
          <w:szCs w:val="20"/>
          <w:u w:val="single"/>
        </w:rPr>
      </w:pPr>
      <w:r>
        <w:rPr>
          <w:rFonts w:eastAsia="Times New Roman" w:cs="Times New Roman" w:ascii="Times New Roman" w:hAnsi="Times New Roman"/>
          <w:i/>
          <w:sz w:val="20"/>
          <w:szCs w:val="20"/>
          <w:u w:val="single"/>
        </w:rPr>
        <w:t>Набор практики:</w:t>
      </w:r>
      <w:r>
        <w:rPr>
          <w:rFonts w:cs="Times New Roman" w:ascii="Times New Roman" w:hAnsi="Times New Roman"/>
          <w:i/>
          <w:sz w:val="20"/>
          <w:szCs w:val="20"/>
          <w:u w:val="single"/>
        </w:rPr>
        <w:t xml:space="preserve"> </w:t>
      </w:r>
    </w:p>
    <w:p>
      <w:pPr>
        <w:pStyle w:val="Normal"/>
        <w:spacing w:before="0" w:after="0"/>
        <w:ind w:left="0" w:right="0" w:firstLine="709"/>
        <w:jc w:val="right"/>
        <w:rPr>
          <w:sz w:val="20"/>
          <w:szCs w:val="20"/>
        </w:rPr>
      </w:pPr>
      <w:r>
        <w:rPr>
          <w:rFonts w:eastAsia="Times New Roman" w:cs="Times New Roman" w:ascii="Times New Roman" w:hAnsi="Times New Roman"/>
          <w:i/>
          <w:sz w:val="20"/>
          <w:szCs w:val="20"/>
        </w:rPr>
        <w:t>Аватар  Метагалактического Агентства Информации ИВО 138 ВЦ 16307 ВЦР, ИВАС Александра Тамилы, Тихомирова Валентина.</w:t>
      </w:r>
      <w:r>
        <w:rPr>
          <w:rFonts w:cs="Times New Roman" w:ascii="Times New Roman" w:hAnsi="Times New Roman"/>
          <w:bCs/>
          <w:i/>
          <w:sz w:val="20"/>
          <w:szCs w:val="20"/>
        </w:rPr>
        <w:t xml:space="preserve"> Сдано ИВ АС Кут Хуми.</w:t>
      </w:r>
    </w:p>
    <w:p>
      <w:pPr>
        <w:pStyle w:val="Normal"/>
        <w:spacing w:before="0" w:after="0"/>
        <w:ind w:left="0" w:right="0" w:firstLine="709"/>
        <w:jc w:val="right"/>
        <w:rPr>
          <w:sz w:val="20"/>
          <w:szCs w:val="20"/>
        </w:rPr>
      </w:pPr>
      <w:r>
        <w:rPr>
          <w:rFonts w:cs="Times New Roman" w:ascii="Times New Roman" w:hAnsi="Times New Roman"/>
          <w:i/>
          <w:sz w:val="20"/>
          <w:szCs w:val="20"/>
        </w:rPr>
        <w:t xml:space="preserve"> </w:t>
      </w:r>
      <w:r>
        <w:rPr>
          <w:rFonts w:cs="Times New Roman" w:ascii="Times New Roman" w:hAnsi="Times New Roman"/>
          <w:i/>
          <w:sz w:val="20"/>
          <w:szCs w:val="20"/>
          <w:u w:val="single"/>
        </w:rPr>
        <w:t>Проверка:</w:t>
      </w:r>
    </w:p>
    <w:p>
      <w:pPr>
        <w:pStyle w:val="Normal"/>
        <w:widowControl/>
        <w:bidi w:val="0"/>
        <w:spacing w:lineRule="auto" w:line="240" w:before="0" w:after="0"/>
        <w:ind w:left="0" w:right="0" w:firstLine="709"/>
        <w:jc w:val="right"/>
        <w:rPr>
          <w:sz w:val="20"/>
          <w:szCs w:val="20"/>
        </w:rPr>
      </w:pPr>
      <w:r>
        <w:rPr>
          <w:rFonts w:cs="Times New Roman" w:ascii="Times New Roman" w:hAnsi="Times New Roman"/>
          <w:i/>
          <w:iCs/>
          <w:sz w:val="20"/>
          <w:szCs w:val="20"/>
        </w:rPr>
        <w:t>Аватар МГК ИВО 138 ВЦ 16314 ВЦР, Запорожье, ИВАС Юлия Сианы, Понченко Виталий</w:t>
      </w:r>
    </w:p>
    <w:p>
      <w:pPr>
        <w:pStyle w:val="Normal"/>
        <w:spacing w:before="0" w:after="0"/>
        <w:ind w:left="0" w:right="0" w:firstLine="709"/>
        <w:jc w:val="right"/>
        <w:rPr>
          <w:rFonts w:ascii="Times New Roman" w:hAnsi="Times New Roman" w:cs="Times New Roman"/>
          <w:i/>
          <w:i/>
          <w:sz w:val="16"/>
          <w:szCs w:val="16"/>
        </w:rPr>
      </w:pPr>
      <w:r>
        <w:rPr>
          <w:rFonts w:cs="Times New Roman" w:ascii="Times New Roman" w:hAnsi="Times New Roman"/>
          <w:i/>
          <w:sz w:val="16"/>
          <w:szCs w:val="16"/>
        </w:rPr>
      </w:r>
    </w:p>
    <w:p>
      <w:pPr>
        <w:pStyle w:val="Standard"/>
        <w:spacing w:before="0" w:after="0"/>
        <w:ind w:left="0" w:right="0" w:firstLine="709"/>
        <w:jc w:val="both"/>
        <w:rPr>
          <w:rFonts w:ascii="Times New Roman" w:hAnsi="Times New Roman" w:cs="Times New Roman"/>
          <w:bCs/>
          <w:i/>
          <w:i/>
          <w:sz w:val="16"/>
          <w:szCs w:val="16"/>
        </w:rPr>
      </w:pPr>
      <w:r>
        <w:rPr>
          <w:rFonts w:cs="Times New Roman" w:ascii="Times New Roman" w:hAnsi="Times New Roman"/>
          <w:bCs/>
          <w:i/>
          <w:sz w:val="16"/>
          <w:szCs w:val="16"/>
        </w:rPr>
      </w:r>
    </w:p>
    <w:p>
      <w:pPr>
        <w:pStyle w:val="Normal"/>
        <w:spacing w:before="0" w:after="0"/>
        <w:ind w:left="0" w:right="0" w:firstLine="709"/>
        <w:rPr/>
      </w:pPr>
      <w:r>
        <w:rPr/>
      </w:r>
    </w:p>
    <w:sectPr>
      <w:headerReference w:type="default" r:id="rId2"/>
      <w:type w:val="nextPage"/>
      <w:pgSz w:w="11906" w:h="16838"/>
      <w:pgMar w:left="1701" w:right="850" w:header="708"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i w:val="false"/>
        <w:i w:val="false"/>
        <w:iCs w:val="false"/>
        <w:sz w:val="22"/>
        <w:szCs w:val="22"/>
      </w:rPr>
    </w:pPr>
    <w:r>
      <w:rPr>
        <w:rFonts w:ascii="Times New Roman" w:hAnsi="Times New Roman"/>
        <w:i w:val="false"/>
        <w:iCs w:val="false"/>
        <w:sz w:val="22"/>
        <w:szCs w:val="22"/>
        <w:u w:val="single"/>
      </w:rPr>
      <w:t>45 МФЧС - 10-11.11.2018 - Тимошенко Анна - ИВДИВО 138 ВЦ Запорожье</w:t>
    </w:r>
  </w:p>
  <w:p>
    <w:pPr>
      <w:pStyle w:val="Style21"/>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e94ddb"/>
    <w:rPr/>
  </w:style>
  <w:style w:type="character" w:styleId="Style15" w:customStyle="1">
    <w:name w:val="Нижний колонтитул Знак"/>
    <w:basedOn w:val="DefaultParagraphFont"/>
    <w:link w:val="a5"/>
    <w:uiPriority w:val="99"/>
    <w:qFormat/>
    <w:rsid w:val="00e94ddb"/>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Standard" w:customStyle="1">
    <w:name w:val="Standard"/>
    <w:qFormat/>
    <w:rsid w:val="0089446e"/>
    <w:pPr>
      <w:widowControl/>
      <w:suppressAutoHyphens w:val="true"/>
      <w:bidi w:val="0"/>
      <w:spacing w:lineRule="auto" w:line="240" w:before="0" w:after="0"/>
      <w:jc w:val="left"/>
      <w:textAlignment w:val="baseline"/>
    </w:pPr>
    <w:rPr>
      <w:rFonts w:ascii="Liberation Serif" w:hAnsi="Liberation Serif" w:eastAsia="Noto Sans CJK SC Regular" w:cs="FreeSans"/>
      <w:color w:val="00000A"/>
      <w:sz w:val="24"/>
      <w:szCs w:val="24"/>
      <w:lang w:val="ru-RU" w:eastAsia="zh-CN" w:bidi="hi-IN"/>
    </w:rPr>
  </w:style>
  <w:style w:type="paragraph" w:styleId="Style21">
    <w:name w:val="Header"/>
    <w:basedOn w:val="Normal"/>
    <w:link w:val="a4"/>
    <w:uiPriority w:val="99"/>
    <w:unhideWhenUsed/>
    <w:rsid w:val="00e94ddb"/>
    <w:pPr>
      <w:tabs>
        <w:tab w:val="center" w:pos="4677" w:leader="none"/>
        <w:tab w:val="right" w:pos="9355" w:leader="none"/>
      </w:tabs>
      <w:spacing w:lineRule="auto" w:line="240" w:before="0" w:after="0"/>
    </w:pPr>
    <w:rPr/>
  </w:style>
  <w:style w:type="paragraph" w:styleId="Style22">
    <w:name w:val="Footer"/>
    <w:basedOn w:val="Normal"/>
    <w:link w:val="a6"/>
    <w:uiPriority w:val="99"/>
    <w:unhideWhenUsed/>
    <w:rsid w:val="00e94ddb"/>
    <w:pPr>
      <w:tabs>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LibreOffice/5.1.6.2$Linux_X86_64 LibreOffice_project/10m0$Build-2</Application>
  <Pages>2</Pages>
  <Words>699</Words>
  <CharactersWithSpaces>4039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2018-11-12T13:10:00Z</dcterms:created>
  <dc:creator>Эльдар Тихомиров</dc:creator>
  <dc:description/>
  <dc:language>ru-RU</dc:language>
  <cp:lastModifiedBy/>
  <dcterms:modified xsi:type="dcterms:W3CDTF">2018-11-18T18:15:18Z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